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C80B" w14:textId="77777777" w:rsidR="00B844BC" w:rsidRPr="00634885" w:rsidRDefault="00EC1C5D" w:rsidP="00B844BC">
      <w:pPr>
        <w:rPr>
          <w:rFonts w:asciiTheme="minorHAnsi" w:eastAsia="Times New Roman" w:hAnsiTheme="minorHAnsi" w:cstheme="minorHAnsi"/>
          <w:b/>
          <w:sz w:val="22"/>
          <w:szCs w:val="22"/>
        </w:rPr>
      </w:pPr>
      <w:r w:rsidRPr="00634885">
        <w:rPr>
          <w:rFonts w:asciiTheme="minorHAnsi" w:eastAsia="Times New Roman" w:hAnsiTheme="minorHAnsi" w:cstheme="minorHAnsi"/>
          <w:b/>
          <w:sz w:val="22"/>
          <w:szCs w:val="22"/>
        </w:rPr>
        <w:t>Vakantie op maat</w:t>
      </w:r>
    </w:p>
    <w:p w14:paraId="27ADFDF4" w14:textId="77777777" w:rsidR="00B844BC" w:rsidRPr="00634885" w:rsidRDefault="00B844BC" w:rsidP="00B844BC">
      <w:pPr>
        <w:rPr>
          <w:rFonts w:asciiTheme="minorHAnsi" w:eastAsia="Times New Roman" w:hAnsiTheme="minorHAnsi" w:cstheme="minorHAnsi"/>
          <w:b/>
          <w:sz w:val="22"/>
          <w:szCs w:val="22"/>
        </w:rPr>
      </w:pPr>
    </w:p>
    <w:p w14:paraId="58F436B5" w14:textId="77777777" w:rsidR="00307A4F" w:rsidRPr="00634885" w:rsidRDefault="00307A4F" w:rsidP="008258E1">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Verschillende organisaties organiseren vakantiereizen voor mensen met een psychische aandoening. Een greep uit de mogelijkheden:</w:t>
      </w:r>
    </w:p>
    <w:p w14:paraId="2BE39905" w14:textId="77777777" w:rsidR="00EC1C5D" w:rsidRPr="00634885" w:rsidRDefault="00EC1C5D" w:rsidP="00B844BC">
      <w:pPr>
        <w:rPr>
          <w:rFonts w:asciiTheme="minorHAnsi" w:eastAsia="Times New Roman" w:hAnsiTheme="minorHAnsi" w:cstheme="minorHAnsi"/>
          <w:b/>
          <w:sz w:val="22"/>
          <w:szCs w:val="22"/>
        </w:rPr>
      </w:pPr>
    </w:p>
    <w:p w14:paraId="5572116F" w14:textId="77777777" w:rsidR="00AE13E5" w:rsidRPr="00634885" w:rsidRDefault="00AE13E5" w:rsidP="00AE13E5">
      <w:pPr>
        <w:spacing w:line="336" w:lineRule="atLeast"/>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De Vakantiebank</w:t>
      </w:r>
    </w:p>
    <w:p w14:paraId="50FFE56C" w14:textId="77777777" w:rsidR="00307A4F" w:rsidRPr="00634885" w:rsidRDefault="00AE13E5" w:rsidP="00AE13E5">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Naast de kledingbank en de voedselbank is ook de vakantiebank actief. Mensen die zich al langere tijd geen vakantie kunnen veroorloven, kunnen zich aanmelden voor een gratis vakantie of weekendje weg.</w:t>
      </w:r>
    </w:p>
    <w:p w14:paraId="041135CE" w14:textId="77777777" w:rsidR="00AE13E5" w:rsidRPr="00634885" w:rsidRDefault="00AE13E5" w:rsidP="00AE13E5">
      <w:pPr>
        <w:rPr>
          <w:rFonts w:asciiTheme="minorHAnsi" w:hAnsiTheme="minorHAnsi" w:cstheme="minorHAnsi"/>
          <w:sz w:val="22"/>
          <w:szCs w:val="22"/>
        </w:rPr>
      </w:pPr>
      <w:r w:rsidRPr="00634885">
        <w:rPr>
          <w:rFonts w:asciiTheme="minorHAnsi" w:eastAsia="Times New Roman" w:hAnsiTheme="minorHAnsi" w:cstheme="minorHAnsi"/>
          <w:sz w:val="22"/>
          <w:szCs w:val="22"/>
        </w:rPr>
        <w:t xml:space="preserve">Informatie op </w:t>
      </w:r>
      <w:hyperlink r:id="rId8" w:history="1">
        <w:r w:rsidRPr="00634885">
          <w:rPr>
            <w:rStyle w:val="Hyperlink"/>
            <w:rFonts w:asciiTheme="minorHAnsi" w:eastAsia="Times New Roman" w:hAnsiTheme="minorHAnsi" w:cstheme="minorHAnsi"/>
            <w:sz w:val="22"/>
            <w:szCs w:val="22"/>
          </w:rPr>
          <w:t>http://www.devakantiebank.nl/</w:t>
        </w:r>
      </w:hyperlink>
      <w:r w:rsidRPr="00634885">
        <w:rPr>
          <w:rFonts w:asciiTheme="minorHAnsi" w:hAnsiTheme="minorHAnsi" w:cstheme="minorHAnsi"/>
          <w:sz w:val="22"/>
          <w:szCs w:val="22"/>
        </w:rPr>
        <w:t xml:space="preserve"> </w:t>
      </w:r>
    </w:p>
    <w:p w14:paraId="2349E3F3" w14:textId="77777777" w:rsidR="00AE13E5" w:rsidRPr="00634885" w:rsidRDefault="00AE13E5" w:rsidP="00AE13E5">
      <w:pPr>
        <w:rPr>
          <w:rFonts w:asciiTheme="minorHAnsi" w:hAnsiTheme="minorHAnsi" w:cstheme="minorHAnsi"/>
          <w:sz w:val="22"/>
          <w:szCs w:val="22"/>
        </w:rPr>
      </w:pPr>
    </w:p>
    <w:p w14:paraId="64BA9906" w14:textId="19DA8E5E" w:rsidR="002660F6" w:rsidRPr="00634885" w:rsidRDefault="002660F6" w:rsidP="00AE13E5">
      <w:pPr>
        <w:rPr>
          <w:rFonts w:asciiTheme="minorHAnsi" w:eastAsia="Times New Roman" w:hAnsiTheme="minorHAnsi" w:cstheme="minorHAnsi"/>
          <w:sz w:val="22"/>
          <w:szCs w:val="22"/>
          <w:u w:val="single"/>
        </w:rPr>
      </w:pPr>
    </w:p>
    <w:p w14:paraId="7023D1DA" w14:textId="46890B2F" w:rsidR="008258E1" w:rsidRPr="00634885" w:rsidRDefault="008258E1" w:rsidP="008258E1">
      <w:pPr>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De Zorg</w:t>
      </w:r>
      <w:r w:rsidR="008049D3" w:rsidRPr="00634885">
        <w:rPr>
          <w:rFonts w:asciiTheme="minorHAnsi" w:eastAsia="Times New Roman" w:hAnsiTheme="minorHAnsi" w:cstheme="minorHAnsi"/>
          <w:b/>
          <w:bCs/>
          <w:sz w:val="22"/>
          <w:szCs w:val="22"/>
        </w:rPr>
        <w:t>Z</w:t>
      </w:r>
      <w:r w:rsidRPr="00634885">
        <w:rPr>
          <w:rFonts w:asciiTheme="minorHAnsi" w:eastAsia="Times New Roman" w:hAnsiTheme="minorHAnsi" w:cstheme="minorHAnsi"/>
          <w:b/>
          <w:bCs/>
          <w:sz w:val="22"/>
          <w:szCs w:val="22"/>
        </w:rPr>
        <w:t>aak</w:t>
      </w:r>
    </w:p>
    <w:p w14:paraId="7F439A6C" w14:textId="0F26121B" w:rsidR="008258E1" w:rsidRPr="00634885" w:rsidRDefault="008258E1" w:rsidP="008258E1">
      <w:pPr>
        <w:outlineLvl w:val="3"/>
        <w:rPr>
          <w:rFonts w:asciiTheme="minorHAnsi" w:hAnsiTheme="minorHAnsi" w:cstheme="minorHAnsi"/>
          <w:sz w:val="22"/>
          <w:szCs w:val="22"/>
        </w:rPr>
      </w:pPr>
      <w:r w:rsidRPr="00634885">
        <w:rPr>
          <w:rFonts w:asciiTheme="minorHAnsi" w:hAnsiTheme="minorHAnsi" w:cstheme="minorHAnsi"/>
          <w:sz w:val="22"/>
          <w:szCs w:val="22"/>
        </w:rPr>
        <w:t xml:space="preserve">Duymaer van Twistweg 8 </w:t>
      </w:r>
      <w:r w:rsidRPr="00634885">
        <w:rPr>
          <w:rFonts w:asciiTheme="minorHAnsi" w:hAnsiTheme="minorHAnsi" w:cstheme="minorHAnsi"/>
          <w:sz w:val="22"/>
          <w:szCs w:val="22"/>
        </w:rPr>
        <w:br/>
        <w:t>7909 CB Hoogeveen</w:t>
      </w:r>
    </w:p>
    <w:p w14:paraId="429151AD" w14:textId="58A11D17" w:rsidR="008258E1" w:rsidRPr="00634885" w:rsidRDefault="008258E1" w:rsidP="008258E1">
      <w:pPr>
        <w:outlineLvl w:val="3"/>
        <w:rPr>
          <w:rFonts w:asciiTheme="minorHAnsi" w:eastAsia="Times New Roman" w:hAnsiTheme="minorHAnsi" w:cstheme="minorHAnsi"/>
          <w:sz w:val="22"/>
          <w:szCs w:val="22"/>
        </w:rPr>
      </w:pPr>
      <w:r w:rsidRPr="00634885">
        <w:rPr>
          <w:rFonts w:asciiTheme="minorHAnsi" w:hAnsiTheme="minorHAnsi" w:cstheme="minorHAnsi"/>
          <w:sz w:val="22"/>
          <w:szCs w:val="22"/>
        </w:rPr>
        <w:t>T 0528</w:t>
      </w:r>
      <w:r w:rsidR="00167FD4" w:rsidRPr="00634885">
        <w:rPr>
          <w:rFonts w:asciiTheme="minorHAnsi" w:hAnsiTheme="minorHAnsi" w:cstheme="minorHAnsi"/>
          <w:sz w:val="22"/>
          <w:szCs w:val="22"/>
        </w:rPr>
        <w:t xml:space="preserve"> </w:t>
      </w:r>
      <w:r w:rsidRPr="00634885">
        <w:rPr>
          <w:rFonts w:asciiTheme="minorHAnsi" w:hAnsiTheme="minorHAnsi" w:cstheme="minorHAnsi"/>
          <w:sz w:val="22"/>
          <w:szCs w:val="22"/>
        </w:rPr>
        <w:t>341</w:t>
      </w:r>
      <w:r w:rsidR="00E94FDA" w:rsidRPr="00634885">
        <w:rPr>
          <w:rFonts w:asciiTheme="minorHAnsi" w:hAnsiTheme="minorHAnsi" w:cstheme="minorHAnsi"/>
          <w:sz w:val="22"/>
          <w:szCs w:val="22"/>
        </w:rPr>
        <w:t xml:space="preserve"> </w:t>
      </w:r>
      <w:r w:rsidRPr="00634885">
        <w:rPr>
          <w:rFonts w:asciiTheme="minorHAnsi" w:hAnsiTheme="minorHAnsi" w:cstheme="minorHAnsi"/>
          <w:sz w:val="22"/>
          <w:szCs w:val="22"/>
        </w:rPr>
        <w:t>965</w:t>
      </w:r>
    </w:p>
    <w:p w14:paraId="1A191F70" w14:textId="73117E16" w:rsidR="008258E1" w:rsidRPr="00634885" w:rsidRDefault="00000000" w:rsidP="008258E1">
      <w:pPr>
        <w:outlineLvl w:val="3"/>
        <w:rPr>
          <w:rFonts w:asciiTheme="minorHAnsi" w:eastAsia="Times New Roman" w:hAnsiTheme="minorHAnsi" w:cstheme="minorHAnsi"/>
          <w:sz w:val="22"/>
          <w:szCs w:val="22"/>
        </w:rPr>
      </w:pPr>
      <w:hyperlink r:id="rId9" w:history="1">
        <w:r w:rsidR="008258E1" w:rsidRPr="00634885">
          <w:rPr>
            <w:rStyle w:val="Hyperlink"/>
            <w:rFonts w:asciiTheme="minorHAnsi" w:eastAsia="Times New Roman" w:hAnsiTheme="minorHAnsi" w:cstheme="minorHAnsi"/>
            <w:sz w:val="22"/>
            <w:szCs w:val="22"/>
          </w:rPr>
          <w:t>info@zorgzaak.nl</w:t>
        </w:r>
      </w:hyperlink>
      <w:r w:rsidR="008258E1" w:rsidRPr="00634885">
        <w:rPr>
          <w:rFonts w:asciiTheme="minorHAnsi" w:eastAsia="Times New Roman" w:hAnsiTheme="minorHAnsi" w:cstheme="minorHAnsi"/>
          <w:sz w:val="22"/>
          <w:szCs w:val="22"/>
        </w:rPr>
        <w:t xml:space="preserve"> </w:t>
      </w:r>
    </w:p>
    <w:p w14:paraId="011F0995" w14:textId="4CA27BA3" w:rsidR="00500780" w:rsidRPr="00634885" w:rsidRDefault="00500780" w:rsidP="008258E1">
      <w:pPr>
        <w:outlineLvl w:val="3"/>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 xml:space="preserve">Veel informatie en tips in website. Zie: </w:t>
      </w:r>
    </w:p>
    <w:p w14:paraId="2D731EF6" w14:textId="7404C13E" w:rsidR="008258E1" w:rsidRPr="00634885" w:rsidRDefault="00000000" w:rsidP="008258E1">
      <w:pPr>
        <w:outlineLvl w:val="3"/>
        <w:rPr>
          <w:rFonts w:asciiTheme="minorHAnsi" w:eastAsia="Times New Roman" w:hAnsiTheme="minorHAnsi" w:cstheme="minorHAnsi"/>
          <w:sz w:val="22"/>
          <w:szCs w:val="22"/>
        </w:rPr>
      </w:pPr>
      <w:hyperlink r:id="rId10" w:history="1">
        <w:r w:rsidR="008258E1" w:rsidRPr="00634885">
          <w:rPr>
            <w:rStyle w:val="Hyperlink"/>
            <w:rFonts w:asciiTheme="minorHAnsi" w:eastAsia="Times New Roman" w:hAnsiTheme="minorHAnsi" w:cstheme="minorHAnsi"/>
            <w:sz w:val="22"/>
            <w:szCs w:val="22"/>
          </w:rPr>
          <w:t>https://www.zorgzaak.nl/verhalen-and-blogs/chronisch-ziek-en-op-vakantie</w:t>
        </w:r>
      </w:hyperlink>
      <w:r w:rsidR="008258E1" w:rsidRPr="00634885">
        <w:rPr>
          <w:rFonts w:asciiTheme="minorHAnsi" w:eastAsia="Times New Roman" w:hAnsiTheme="minorHAnsi" w:cstheme="minorHAnsi"/>
          <w:sz w:val="22"/>
          <w:szCs w:val="22"/>
        </w:rPr>
        <w:t xml:space="preserve">  </w:t>
      </w:r>
    </w:p>
    <w:p w14:paraId="7654144E" w14:textId="77777777" w:rsidR="008258E1" w:rsidRPr="00634885" w:rsidRDefault="008258E1" w:rsidP="008D5BD2">
      <w:pPr>
        <w:spacing w:after="100" w:afterAutospacing="1"/>
        <w:outlineLvl w:val="3"/>
        <w:rPr>
          <w:rFonts w:asciiTheme="minorHAnsi" w:eastAsia="Times New Roman" w:hAnsiTheme="minorHAnsi" w:cstheme="minorHAnsi"/>
          <w:sz w:val="22"/>
          <w:szCs w:val="22"/>
        </w:rPr>
      </w:pPr>
    </w:p>
    <w:p w14:paraId="09335722" w14:textId="2936915B" w:rsidR="00FE46F8" w:rsidRPr="00634885" w:rsidRDefault="00FE46F8" w:rsidP="008D5BD2">
      <w:pPr>
        <w:spacing w:after="100" w:afterAutospacing="1"/>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Gehandicapten Vakantie</w:t>
      </w:r>
    </w:p>
    <w:p w14:paraId="70946D55" w14:textId="229E0585" w:rsidR="00FE46F8" w:rsidRPr="002E2C71" w:rsidRDefault="00FE46F8" w:rsidP="00FE46F8">
      <w:pPr>
        <w:rPr>
          <w:rFonts w:asciiTheme="minorHAnsi" w:hAnsiTheme="minorHAnsi" w:cstheme="minorHAnsi"/>
          <w:sz w:val="22"/>
          <w:szCs w:val="22"/>
          <w:lang w:val="en-GB"/>
        </w:rPr>
      </w:pPr>
      <w:r w:rsidRPr="00634885">
        <w:rPr>
          <w:rFonts w:asciiTheme="minorHAnsi" w:eastAsia="Times New Roman" w:hAnsiTheme="minorHAnsi" w:cstheme="minorHAnsi"/>
          <w:sz w:val="22"/>
          <w:szCs w:val="22"/>
        </w:rPr>
        <w:t>Een gids met vakantiemogelijkheden voor mensen met een GGZ-achtergrond. Met informatie over stichtingen en fondsen die financiële hulp bieden voor vakanties.</w:t>
      </w:r>
      <w:r w:rsidRPr="00634885">
        <w:rPr>
          <w:rFonts w:asciiTheme="minorHAnsi" w:eastAsia="Times New Roman" w:hAnsiTheme="minorHAnsi" w:cstheme="minorHAnsi"/>
          <w:sz w:val="22"/>
          <w:szCs w:val="22"/>
        </w:rPr>
        <w:br/>
      </w:r>
      <w:r w:rsidRPr="002E2C71">
        <w:rPr>
          <w:rFonts w:asciiTheme="minorHAnsi" w:eastAsia="Times New Roman" w:hAnsiTheme="minorHAnsi" w:cstheme="minorHAnsi"/>
          <w:sz w:val="22"/>
          <w:szCs w:val="22"/>
          <w:lang w:val="en-GB"/>
        </w:rPr>
        <w:t xml:space="preserve">Informatie: 0345 50 68 47 of </w:t>
      </w:r>
      <w:hyperlink r:id="rId11" w:history="1">
        <w:r w:rsidRPr="002E2C71">
          <w:rPr>
            <w:rStyle w:val="Hyperlink"/>
            <w:rFonts w:asciiTheme="minorHAnsi" w:hAnsiTheme="minorHAnsi" w:cstheme="minorHAnsi"/>
            <w:sz w:val="22"/>
            <w:szCs w:val="22"/>
            <w:lang w:val="en-GB"/>
          </w:rPr>
          <w:t>https://www.aangepaste-vakantiehuizen.nl/informatie/gehandicapten-vakantie</w:t>
        </w:r>
      </w:hyperlink>
      <w:r w:rsidRPr="002E2C71">
        <w:rPr>
          <w:rFonts w:asciiTheme="minorHAnsi" w:hAnsiTheme="minorHAnsi" w:cstheme="minorHAnsi"/>
          <w:sz w:val="22"/>
          <w:szCs w:val="22"/>
          <w:lang w:val="en-GB"/>
        </w:rPr>
        <w:t xml:space="preserve"> </w:t>
      </w:r>
    </w:p>
    <w:p w14:paraId="70182035" w14:textId="77777777" w:rsidR="00FE46F8" w:rsidRPr="002E2C71" w:rsidRDefault="00FE46F8" w:rsidP="00FE46F8">
      <w:pPr>
        <w:rPr>
          <w:rFonts w:asciiTheme="minorHAnsi" w:eastAsia="Times New Roman" w:hAnsiTheme="minorHAnsi" w:cstheme="minorHAnsi"/>
          <w:sz w:val="22"/>
          <w:szCs w:val="22"/>
          <w:u w:val="single"/>
          <w:lang w:val="en-GB"/>
        </w:rPr>
      </w:pPr>
    </w:p>
    <w:p w14:paraId="5E4B2D4B" w14:textId="77777777" w:rsidR="00CE6B2E" w:rsidRPr="002E2C71" w:rsidRDefault="00CE6B2E" w:rsidP="00CE6B2E">
      <w:pPr>
        <w:spacing w:before="100" w:beforeAutospacing="1" w:after="100" w:afterAutospacing="1" w:line="336" w:lineRule="atLeast"/>
        <w:outlineLvl w:val="3"/>
        <w:rPr>
          <w:rFonts w:asciiTheme="minorHAnsi" w:eastAsia="Times New Roman" w:hAnsiTheme="minorHAnsi" w:cstheme="minorHAnsi"/>
          <w:b/>
          <w:bCs/>
          <w:sz w:val="22"/>
          <w:szCs w:val="22"/>
          <w:lang w:val="en-GB"/>
        </w:rPr>
      </w:pPr>
      <w:r w:rsidRPr="002E2C71">
        <w:rPr>
          <w:rFonts w:asciiTheme="minorHAnsi" w:eastAsia="Times New Roman" w:hAnsiTheme="minorHAnsi" w:cstheme="minorHAnsi"/>
          <w:b/>
          <w:bCs/>
          <w:sz w:val="22"/>
          <w:szCs w:val="22"/>
          <w:lang w:val="en-GB"/>
        </w:rPr>
        <w:t>LibraSol</w:t>
      </w:r>
    </w:p>
    <w:p w14:paraId="051571BD" w14:textId="39C46E33" w:rsidR="00CE6B2E" w:rsidRPr="00634885" w:rsidRDefault="00CE6B2E" w:rsidP="00CE6B2E">
      <w:pPr>
        <w:spacing w:after="240"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LibraSol (voorheen Radar Reizen) organiseert vakanties, speciaal voor mensen met een GGZ-achtergrond, met begeleiding en ondersteuning van psychiatrisch verpleegkundigen.</w:t>
      </w:r>
      <w:r w:rsidRPr="00634885">
        <w:rPr>
          <w:rFonts w:asciiTheme="minorHAnsi" w:eastAsia="Times New Roman" w:hAnsiTheme="minorHAnsi" w:cstheme="minorHAnsi"/>
          <w:sz w:val="22"/>
          <w:szCs w:val="22"/>
        </w:rPr>
        <w:br/>
        <w:t xml:space="preserve">Informatie:  </w:t>
      </w:r>
      <w:hyperlink r:id="rId12" w:history="1">
        <w:r w:rsidR="00B55235" w:rsidRPr="00634885">
          <w:rPr>
            <w:rStyle w:val="Hyperlink"/>
            <w:rFonts w:asciiTheme="minorHAnsi" w:hAnsiTheme="minorHAnsi" w:cstheme="minorHAnsi"/>
            <w:sz w:val="22"/>
            <w:szCs w:val="22"/>
          </w:rPr>
          <w:t xml:space="preserve"> </w:t>
        </w:r>
        <w:r w:rsidR="00B55235" w:rsidRPr="00634885">
          <w:rPr>
            <w:rStyle w:val="Hyperlink"/>
            <w:rFonts w:asciiTheme="minorHAnsi" w:eastAsia="Times New Roman" w:hAnsiTheme="minorHAnsi" w:cstheme="minorHAnsi"/>
            <w:sz w:val="22"/>
            <w:szCs w:val="22"/>
          </w:rPr>
          <w:t xml:space="preserve">https://www.librasol.nl/  </w:t>
        </w:r>
      </w:hyperlink>
      <w:r w:rsidRPr="00634885">
        <w:rPr>
          <w:rFonts w:asciiTheme="minorHAnsi" w:hAnsiTheme="minorHAnsi" w:cstheme="minorHAnsi"/>
          <w:sz w:val="22"/>
          <w:szCs w:val="22"/>
        </w:rPr>
        <w:t xml:space="preserve">    </w:t>
      </w:r>
    </w:p>
    <w:p w14:paraId="484F615E" w14:textId="77777777" w:rsidR="00B65EA5" w:rsidRPr="00634885" w:rsidRDefault="00B65EA5" w:rsidP="00B65EA5">
      <w:pPr>
        <w:spacing w:line="336" w:lineRule="atLeast"/>
        <w:rPr>
          <w:rFonts w:asciiTheme="minorHAnsi" w:eastAsia="Times New Roman" w:hAnsiTheme="minorHAnsi" w:cstheme="minorHAnsi"/>
          <w:b/>
          <w:bCs/>
          <w:sz w:val="22"/>
          <w:szCs w:val="22"/>
        </w:rPr>
      </w:pPr>
    </w:p>
    <w:p w14:paraId="47E852B1" w14:textId="74750EF7" w:rsidR="00AF61D0" w:rsidRPr="00634885" w:rsidRDefault="00AF61D0" w:rsidP="00B65EA5">
      <w:pPr>
        <w:spacing w:line="336" w:lineRule="atLeast"/>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MEE vakantiewijzer</w:t>
      </w:r>
    </w:p>
    <w:p w14:paraId="3666313A" w14:textId="77777777" w:rsidR="00AF61D0" w:rsidRPr="00634885" w:rsidRDefault="00000000" w:rsidP="00AF61D0">
      <w:pPr>
        <w:spacing w:line="276" w:lineRule="auto"/>
        <w:rPr>
          <w:rFonts w:asciiTheme="minorHAnsi" w:hAnsiTheme="minorHAnsi" w:cstheme="minorHAnsi"/>
          <w:sz w:val="22"/>
          <w:szCs w:val="22"/>
        </w:rPr>
      </w:pPr>
      <w:hyperlink r:id="rId13" w:history="1">
        <w:r w:rsidR="00AF61D0" w:rsidRPr="00634885">
          <w:rPr>
            <w:rStyle w:val="Hyperlink"/>
            <w:rFonts w:asciiTheme="minorHAnsi" w:hAnsiTheme="minorHAnsi" w:cstheme="minorHAnsi"/>
            <w:sz w:val="22"/>
            <w:szCs w:val="22"/>
          </w:rPr>
          <w:t>Volwassenen lichamelijke beperking (meevakantiewijzer.nl)</w:t>
        </w:r>
      </w:hyperlink>
    </w:p>
    <w:p w14:paraId="49CC1F07" w14:textId="77777777" w:rsidR="00AF61D0" w:rsidRPr="00634885" w:rsidRDefault="00AF61D0" w:rsidP="00B65EA5">
      <w:pPr>
        <w:spacing w:line="336" w:lineRule="atLeast"/>
        <w:rPr>
          <w:rFonts w:asciiTheme="minorHAnsi" w:eastAsia="Times New Roman" w:hAnsiTheme="minorHAnsi" w:cstheme="minorHAnsi"/>
          <w:b/>
          <w:bCs/>
          <w:sz w:val="22"/>
          <w:szCs w:val="22"/>
        </w:rPr>
      </w:pPr>
    </w:p>
    <w:p w14:paraId="2FE0E5BE" w14:textId="36B93CF3" w:rsidR="00CE6B2E" w:rsidRPr="00634885" w:rsidRDefault="00CE6B2E" w:rsidP="00B65EA5">
      <w:pPr>
        <w:spacing w:line="336" w:lineRule="atLeast"/>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Vrouwe Stien</w:t>
      </w:r>
    </w:p>
    <w:p w14:paraId="61DA807D" w14:textId="77777777" w:rsidR="00CE6B2E" w:rsidRPr="00634885" w:rsidRDefault="00CE6B2E" w:rsidP="00CE6B2E">
      <w:pPr>
        <w:spacing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Van mei tot september maakt 'Vrouwe Stien', een motorjacht van 12 meter dagtochten met GGZ-afdelingen of teams.</w:t>
      </w:r>
    </w:p>
    <w:p w14:paraId="6D335DCA" w14:textId="77777777" w:rsidR="00CE6B2E" w:rsidRPr="00634885" w:rsidRDefault="00CE6B2E" w:rsidP="00CE6B2E">
      <w:pPr>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Houd de site in de gaten voor verdere berichtgeving!</w:t>
      </w:r>
    </w:p>
    <w:p w14:paraId="66A20584" w14:textId="01FCF20D" w:rsidR="00CE6B2E" w:rsidRPr="00634885" w:rsidRDefault="00CE6B2E" w:rsidP="00CE6B2E">
      <w:pPr>
        <w:spacing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t xml:space="preserve">Informatie: </w:t>
      </w:r>
      <w:hyperlink r:id="rId14" w:history="1">
        <w:r w:rsidR="00B55235" w:rsidRPr="00634885">
          <w:rPr>
            <w:rStyle w:val="Hyperlink"/>
            <w:rFonts w:asciiTheme="minorHAnsi" w:eastAsia="Times New Roman" w:hAnsiTheme="minorHAnsi" w:cstheme="minorHAnsi"/>
            <w:sz w:val="22"/>
            <w:szCs w:val="22"/>
          </w:rPr>
          <w:t>https://www.anteszorg.nl/over-antes/vrouwe-stien</w:t>
        </w:r>
      </w:hyperlink>
      <w:r w:rsidR="00B55235" w:rsidRPr="00634885">
        <w:rPr>
          <w:rFonts w:asciiTheme="minorHAnsi" w:eastAsia="Times New Roman" w:hAnsiTheme="minorHAnsi" w:cstheme="minorHAnsi"/>
          <w:sz w:val="22"/>
          <w:szCs w:val="22"/>
        </w:rPr>
        <w:t xml:space="preserve"> </w:t>
      </w:r>
    </w:p>
    <w:p w14:paraId="70BA91F6" w14:textId="77777777" w:rsidR="00CE6B2E" w:rsidRPr="00634885" w:rsidRDefault="00CE6B2E" w:rsidP="00B65EA5">
      <w:pPr>
        <w:outlineLvl w:val="3"/>
        <w:rPr>
          <w:rFonts w:asciiTheme="minorHAnsi" w:eastAsia="Times New Roman" w:hAnsiTheme="minorHAnsi" w:cstheme="minorHAnsi"/>
          <w:b/>
          <w:bCs/>
          <w:sz w:val="22"/>
          <w:szCs w:val="22"/>
        </w:rPr>
      </w:pPr>
    </w:p>
    <w:p w14:paraId="2EDA2A4D" w14:textId="2D9AFD2C" w:rsidR="00CE6B2E" w:rsidRPr="00634885" w:rsidRDefault="00B65EA5" w:rsidP="00CE6B2E">
      <w:pPr>
        <w:spacing w:before="100" w:beforeAutospacing="1" w:after="100" w:afterAutospacing="1" w:line="336" w:lineRule="atLeast"/>
        <w:outlineLvl w:val="3"/>
        <w:rPr>
          <w:rFonts w:asciiTheme="minorHAnsi" w:eastAsia="Times New Roman" w:hAnsiTheme="minorHAnsi" w:cstheme="minorHAnsi"/>
          <w:b/>
          <w:bCs/>
          <w:sz w:val="22"/>
          <w:szCs w:val="22"/>
        </w:rPr>
      </w:pPr>
      <w:r w:rsidRPr="00634885">
        <w:rPr>
          <w:rFonts w:asciiTheme="minorHAnsi" w:eastAsia="Times New Roman" w:hAnsiTheme="minorHAnsi" w:cstheme="minorHAnsi"/>
          <w:b/>
          <w:bCs/>
          <w:sz w:val="22"/>
          <w:szCs w:val="22"/>
        </w:rPr>
        <w:t>B</w:t>
      </w:r>
      <w:r w:rsidR="00CE6B2E" w:rsidRPr="00634885">
        <w:rPr>
          <w:rFonts w:asciiTheme="minorHAnsi" w:eastAsia="Times New Roman" w:hAnsiTheme="minorHAnsi" w:cstheme="minorHAnsi"/>
          <w:b/>
          <w:bCs/>
          <w:sz w:val="22"/>
          <w:szCs w:val="22"/>
        </w:rPr>
        <w:t>ustad Hyttetun</w:t>
      </w:r>
    </w:p>
    <w:p w14:paraId="3DC57F40" w14:textId="119ED3D6" w:rsidR="00CE6B2E" w:rsidRPr="00634885" w:rsidRDefault="00CE6B2E" w:rsidP="00CE6B2E">
      <w:pPr>
        <w:spacing w:line="336" w:lineRule="atLeast"/>
        <w:rPr>
          <w:rFonts w:asciiTheme="minorHAnsi" w:eastAsia="Times New Roman" w:hAnsiTheme="minorHAnsi" w:cstheme="minorHAnsi"/>
          <w:sz w:val="22"/>
          <w:szCs w:val="22"/>
        </w:rPr>
      </w:pPr>
      <w:r w:rsidRPr="00634885">
        <w:rPr>
          <w:rFonts w:asciiTheme="minorHAnsi" w:eastAsia="Times New Roman" w:hAnsiTheme="minorHAnsi" w:cstheme="minorHAnsi"/>
          <w:sz w:val="22"/>
          <w:szCs w:val="22"/>
        </w:rPr>
        <w:lastRenderedPageBreak/>
        <w:t>Zorgeloze zorgvakanties in Noorwegen.</w:t>
      </w:r>
      <w:r w:rsidRPr="00634885">
        <w:rPr>
          <w:rFonts w:asciiTheme="minorHAnsi" w:eastAsia="Times New Roman" w:hAnsiTheme="minorHAnsi" w:cstheme="minorHAnsi"/>
          <w:sz w:val="22"/>
          <w:szCs w:val="22"/>
        </w:rPr>
        <w:br/>
        <w:t xml:space="preserve">Informatie: </w:t>
      </w:r>
      <w:hyperlink r:id="rId15" w:history="1">
        <w:r w:rsidR="00B65EA5" w:rsidRPr="00634885">
          <w:rPr>
            <w:rStyle w:val="Hyperlink"/>
            <w:rFonts w:asciiTheme="minorHAnsi" w:hAnsiTheme="minorHAnsi" w:cstheme="minorHAnsi"/>
            <w:sz w:val="22"/>
            <w:szCs w:val="22"/>
          </w:rPr>
          <w:t>https://www.bustad-hyttetun.com/index.php/nl-nl/</w:t>
        </w:r>
      </w:hyperlink>
      <w:r w:rsidR="00B65EA5" w:rsidRPr="00634885">
        <w:rPr>
          <w:rFonts w:asciiTheme="minorHAnsi" w:hAnsiTheme="minorHAnsi" w:cstheme="minorHAnsi"/>
          <w:sz w:val="22"/>
          <w:szCs w:val="22"/>
        </w:rPr>
        <w:t xml:space="preserve"> </w:t>
      </w:r>
      <w:r w:rsidRPr="00634885">
        <w:rPr>
          <w:rFonts w:asciiTheme="minorHAnsi" w:eastAsia="Times New Roman" w:hAnsiTheme="minorHAnsi" w:cstheme="minorHAnsi"/>
          <w:sz w:val="22"/>
          <w:szCs w:val="22"/>
        </w:rPr>
        <w:t xml:space="preserve"> </w:t>
      </w:r>
    </w:p>
    <w:p w14:paraId="5CAF88A0" w14:textId="77777777" w:rsidR="00CE6B2E" w:rsidRPr="00634885" w:rsidRDefault="00CE6B2E" w:rsidP="00CE6B2E">
      <w:pPr>
        <w:rPr>
          <w:rFonts w:asciiTheme="minorHAnsi" w:hAnsiTheme="minorHAnsi" w:cstheme="minorHAnsi"/>
          <w:sz w:val="22"/>
          <w:szCs w:val="22"/>
        </w:rPr>
      </w:pPr>
    </w:p>
    <w:p w14:paraId="551952D1" w14:textId="4E8B3415" w:rsidR="00CE6B2E" w:rsidRPr="00634885" w:rsidRDefault="00CE6B2E" w:rsidP="00CE6B2E">
      <w:pPr>
        <w:rPr>
          <w:rFonts w:asciiTheme="minorHAnsi" w:hAnsiTheme="minorHAnsi" w:cstheme="minorHAnsi"/>
          <w:sz w:val="22"/>
          <w:szCs w:val="22"/>
        </w:rPr>
      </w:pPr>
    </w:p>
    <w:p w14:paraId="4D59DF1F" w14:textId="7CF98B3D" w:rsidR="00DB115C" w:rsidRPr="00634885" w:rsidRDefault="00AE18D9" w:rsidP="00CE6B2E">
      <w:pPr>
        <w:rPr>
          <w:rFonts w:asciiTheme="minorHAnsi" w:hAnsiTheme="minorHAnsi" w:cstheme="minorHAnsi"/>
          <w:sz w:val="22"/>
          <w:szCs w:val="22"/>
        </w:rPr>
      </w:pPr>
      <w:r w:rsidRPr="00634885">
        <w:rPr>
          <w:rFonts w:asciiTheme="minorHAnsi" w:hAnsiTheme="minorHAnsi" w:cstheme="minorHAnsi"/>
          <w:b/>
          <w:bCs/>
          <w:sz w:val="22"/>
          <w:szCs w:val="22"/>
        </w:rPr>
        <w:t>De sociale kaart van de Gemeente Den Haag</w:t>
      </w:r>
      <w:r w:rsidRPr="00634885">
        <w:rPr>
          <w:rFonts w:asciiTheme="minorHAnsi" w:hAnsiTheme="minorHAnsi" w:cstheme="minorHAnsi"/>
          <w:sz w:val="22"/>
          <w:szCs w:val="22"/>
        </w:rPr>
        <w:t xml:space="preserve"> Zie </w:t>
      </w:r>
      <w:hyperlink r:id="rId16" w:history="1">
        <w:r w:rsidRPr="00634885">
          <w:rPr>
            <w:rStyle w:val="Hyperlink"/>
            <w:rFonts w:asciiTheme="minorHAnsi" w:hAnsiTheme="minorHAnsi" w:cstheme="minorHAnsi"/>
            <w:sz w:val="22"/>
            <w:szCs w:val="22"/>
          </w:rPr>
          <w:t>https://socialekaartdenhaag.nl/ak-subject/aangepaste-vakanties/?sociale_groepen=95</w:t>
        </w:r>
      </w:hyperlink>
      <w:r w:rsidRPr="00634885">
        <w:rPr>
          <w:rFonts w:asciiTheme="minorHAnsi" w:hAnsiTheme="minorHAnsi" w:cstheme="minorHAnsi"/>
          <w:sz w:val="22"/>
          <w:szCs w:val="22"/>
        </w:rPr>
        <w:t xml:space="preserve"> </w:t>
      </w:r>
    </w:p>
    <w:p w14:paraId="478AFCF5" w14:textId="77777777" w:rsidR="00CE6B2E" w:rsidRPr="00634885" w:rsidRDefault="00CE6B2E" w:rsidP="00CE6B2E">
      <w:pPr>
        <w:rPr>
          <w:rFonts w:asciiTheme="minorHAnsi" w:hAnsiTheme="minorHAnsi" w:cstheme="minorHAnsi"/>
          <w:sz w:val="22"/>
          <w:szCs w:val="22"/>
        </w:rPr>
      </w:pPr>
    </w:p>
    <w:p w14:paraId="16B05738" w14:textId="77777777" w:rsidR="00CE6B2E" w:rsidRPr="00634885" w:rsidRDefault="00CE6B2E" w:rsidP="00CE6B2E">
      <w:pPr>
        <w:rPr>
          <w:rFonts w:asciiTheme="minorHAnsi" w:hAnsiTheme="minorHAnsi" w:cstheme="minorHAnsi"/>
          <w:sz w:val="22"/>
          <w:szCs w:val="22"/>
        </w:rPr>
      </w:pPr>
    </w:p>
    <w:p w14:paraId="7BC6E147" w14:textId="10D3A1FF" w:rsidR="00AE13E5" w:rsidRPr="00634885" w:rsidRDefault="00CE6B2E" w:rsidP="00AE13E5">
      <w:pPr>
        <w:rPr>
          <w:rFonts w:asciiTheme="minorHAnsi" w:eastAsia="Times New Roman" w:hAnsiTheme="minorHAnsi" w:cstheme="minorHAnsi"/>
          <w:sz w:val="22"/>
          <w:szCs w:val="22"/>
        </w:rPr>
      </w:pPr>
      <w:r w:rsidRPr="00634885">
        <w:rPr>
          <w:rFonts w:asciiTheme="minorHAnsi" w:hAnsiTheme="minorHAnsi" w:cstheme="minorHAnsi"/>
          <w:sz w:val="22"/>
          <w:szCs w:val="22"/>
        </w:rPr>
        <w:t xml:space="preserve">Mail je aanvullingen naar </w:t>
      </w:r>
      <w:hyperlink r:id="rId17" w:history="1">
        <w:r w:rsidR="00325A04" w:rsidRPr="00634885">
          <w:rPr>
            <w:rStyle w:val="Hyperlink"/>
            <w:rFonts w:asciiTheme="minorHAnsi" w:hAnsiTheme="minorHAnsi" w:cstheme="minorHAnsi"/>
            <w:sz w:val="22"/>
            <w:szCs w:val="22"/>
          </w:rPr>
          <w:t>info@haagssteunsysteem.nl</w:t>
        </w:r>
      </w:hyperlink>
      <w:r w:rsidRPr="00634885">
        <w:rPr>
          <w:rFonts w:asciiTheme="minorHAnsi" w:hAnsiTheme="minorHAnsi" w:cstheme="minorHAnsi"/>
          <w:sz w:val="22"/>
          <w:szCs w:val="22"/>
        </w:rPr>
        <w:t xml:space="preserve"> o.v.v. Vakantie op maat.</w:t>
      </w:r>
      <w:r w:rsidR="00CC6B57" w:rsidRPr="00634885">
        <w:rPr>
          <w:rFonts w:asciiTheme="minorHAnsi" w:hAnsiTheme="minorHAnsi" w:cstheme="minorHAnsi"/>
          <w:sz w:val="22"/>
          <w:szCs w:val="22"/>
        </w:rPr>
        <w:t xml:space="preserve"> </w:t>
      </w:r>
      <w:r w:rsidR="00AE13E5" w:rsidRPr="00634885">
        <w:rPr>
          <w:rFonts w:asciiTheme="minorHAnsi" w:eastAsia="Times New Roman" w:hAnsiTheme="minorHAnsi" w:cstheme="minorHAnsi"/>
          <w:sz w:val="22"/>
          <w:szCs w:val="22"/>
        </w:rPr>
        <w:t xml:space="preserve"> </w:t>
      </w:r>
    </w:p>
    <w:sectPr w:rsidR="00AE13E5" w:rsidRPr="00634885" w:rsidSect="0088257C">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9FA9" w14:textId="77777777" w:rsidR="002E370F" w:rsidRDefault="002E370F" w:rsidP="005965F7">
      <w:r>
        <w:separator/>
      </w:r>
    </w:p>
  </w:endnote>
  <w:endnote w:type="continuationSeparator" w:id="0">
    <w:p w14:paraId="2802AD83" w14:textId="77777777" w:rsidR="002E370F" w:rsidRDefault="002E370F" w:rsidP="005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6664522"/>
      <w:docPartObj>
        <w:docPartGallery w:val="Page Numbers (Bottom of Page)"/>
        <w:docPartUnique/>
      </w:docPartObj>
    </w:sdtPr>
    <w:sdtEndPr>
      <w:rPr>
        <w:rFonts w:ascii="Times New Roman" w:hAnsi="Times New Roman" w:cs="Times New Roman"/>
        <w:sz w:val="24"/>
        <w:szCs w:val="24"/>
      </w:rPr>
    </w:sdtEndPr>
    <w:sdtContent>
      <w:p w14:paraId="394C0282" w14:textId="38F72135" w:rsidR="00921379" w:rsidRDefault="002E2C71" w:rsidP="00921379">
        <w:pPr>
          <w:pStyle w:val="Voettekst"/>
        </w:pPr>
        <w:r>
          <w:rPr>
            <w:rFonts w:asciiTheme="minorHAnsi" w:hAnsiTheme="minorHAnsi" w:cstheme="minorHAnsi"/>
            <w:sz w:val="22"/>
            <w:szCs w:val="22"/>
          </w:rPr>
          <w:t>11</w:t>
        </w:r>
        <w:r w:rsidR="00921379" w:rsidRPr="00921379">
          <w:rPr>
            <w:rFonts w:asciiTheme="minorHAnsi" w:hAnsiTheme="minorHAnsi" w:cstheme="minorHAnsi"/>
            <w:sz w:val="22"/>
            <w:szCs w:val="22"/>
          </w:rPr>
          <w:t>-0</w:t>
        </w:r>
        <w:r>
          <w:rPr>
            <w:rFonts w:asciiTheme="minorHAnsi" w:hAnsiTheme="minorHAnsi" w:cstheme="minorHAnsi"/>
            <w:sz w:val="22"/>
            <w:szCs w:val="22"/>
          </w:rPr>
          <w:t>2</w:t>
        </w:r>
        <w:r w:rsidR="00921379" w:rsidRPr="00921379">
          <w:rPr>
            <w:rFonts w:asciiTheme="minorHAnsi" w:hAnsiTheme="minorHAnsi" w:cstheme="minorHAnsi"/>
            <w:sz w:val="22"/>
            <w:szCs w:val="22"/>
          </w:rPr>
          <w:t>-202</w:t>
        </w:r>
        <w:r>
          <w:rPr>
            <w:rFonts w:asciiTheme="minorHAnsi" w:hAnsiTheme="minorHAnsi" w:cstheme="minorHAnsi"/>
            <w:sz w:val="22"/>
            <w:szCs w:val="22"/>
          </w:rPr>
          <w:t>3</w:t>
        </w:r>
        <w:r w:rsidR="00921379" w:rsidRPr="00921379">
          <w:rPr>
            <w:rFonts w:asciiTheme="minorHAnsi" w:hAnsiTheme="minorHAnsi" w:cstheme="minorHAnsi"/>
            <w:sz w:val="22"/>
            <w:szCs w:val="22"/>
          </w:rPr>
          <w:tab/>
        </w:r>
        <w:r w:rsidR="00921379" w:rsidRPr="00921379">
          <w:rPr>
            <w:rFonts w:asciiTheme="minorHAnsi" w:hAnsiTheme="minorHAnsi" w:cstheme="minorHAnsi"/>
            <w:sz w:val="22"/>
            <w:szCs w:val="22"/>
          </w:rPr>
          <w:tab/>
        </w:r>
        <w:r w:rsidR="00921379" w:rsidRPr="00921379">
          <w:rPr>
            <w:rFonts w:asciiTheme="minorHAnsi" w:hAnsiTheme="minorHAnsi" w:cstheme="minorHAnsi"/>
            <w:sz w:val="22"/>
            <w:szCs w:val="22"/>
          </w:rPr>
          <w:fldChar w:fldCharType="begin"/>
        </w:r>
        <w:r w:rsidR="00921379" w:rsidRPr="00921379">
          <w:rPr>
            <w:rFonts w:asciiTheme="minorHAnsi" w:hAnsiTheme="minorHAnsi" w:cstheme="minorHAnsi"/>
            <w:sz w:val="22"/>
            <w:szCs w:val="22"/>
          </w:rPr>
          <w:instrText>PAGE   \* MERGEFORMAT</w:instrText>
        </w:r>
        <w:r w:rsidR="00921379" w:rsidRPr="00921379">
          <w:rPr>
            <w:rFonts w:asciiTheme="minorHAnsi" w:hAnsiTheme="minorHAnsi" w:cstheme="minorHAnsi"/>
            <w:sz w:val="22"/>
            <w:szCs w:val="22"/>
          </w:rPr>
          <w:fldChar w:fldCharType="separate"/>
        </w:r>
        <w:r w:rsidR="00921379" w:rsidRPr="00921379">
          <w:rPr>
            <w:rFonts w:asciiTheme="minorHAnsi" w:hAnsiTheme="minorHAnsi" w:cstheme="minorHAnsi"/>
            <w:sz w:val="22"/>
            <w:szCs w:val="22"/>
          </w:rPr>
          <w:t>2</w:t>
        </w:r>
        <w:r w:rsidR="00921379" w:rsidRPr="00921379">
          <w:rPr>
            <w:rFonts w:asciiTheme="minorHAnsi" w:hAnsiTheme="minorHAnsi" w:cstheme="minorHAnsi"/>
            <w:sz w:val="22"/>
            <w:szCs w:val="22"/>
          </w:rPr>
          <w:fldChar w:fldCharType="end"/>
        </w:r>
      </w:p>
    </w:sdtContent>
  </w:sdt>
  <w:p w14:paraId="59561122" w14:textId="70F9C6C9" w:rsidR="00DA6798" w:rsidRPr="00DA6798" w:rsidRDefault="00DA6798">
    <w:pPr>
      <w:pStyle w:val="Voetteks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115D" w14:textId="77777777" w:rsidR="002E370F" w:rsidRDefault="002E370F" w:rsidP="005965F7">
      <w:r>
        <w:separator/>
      </w:r>
    </w:p>
  </w:footnote>
  <w:footnote w:type="continuationSeparator" w:id="0">
    <w:p w14:paraId="4B1F003F" w14:textId="77777777" w:rsidR="002E370F" w:rsidRDefault="002E370F" w:rsidP="0059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ED13" w14:textId="77777777" w:rsidR="005965F7" w:rsidRDefault="005965F7">
    <w:pPr>
      <w:pStyle w:val="Koptekst"/>
    </w:pPr>
    <w:r w:rsidRPr="005965F7">
      <w:rPr>
        <w:noProof/>
      </w:rPr>
      <w:drawing>
        <wp:inline distT="0" distB="0" distL="0" distR="0" wp14:anchorId="58183ABE" wp14:editId="349275B9">
          <wp:extent cx="677869" cy="542139"/>
          <wp:effectExtent l="19050" t="0" r="7931" b="0"/>
          <wp:docPr id="6"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006"/>
    <w:multiLevelType w:val="hybridMultilevel"/>
    <w:tmpl w:val="C0C6E54C"/>
    <w:lvl w:ilvl="0" w:tplc="5388D89C">
      <w:start w:val="1"/>
      <w:numFmt w:val="bullet"/>
      <w:lvlText w:val=""/>
      <w:lvlJc w:val="left"/>
      <w:pPr>
        <w:ind w:left="720" w:hanging="360"/>
      </w:pPr>
      <w:rPr>
        <w:rFonts w:ascii="Symbol" w:hAnsi="Symbol"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6147737"/>
    <w:multiLevelType w:val="hybridMultilevel"/>
    <w:tmpl w:val="14EA9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15101876">
    <w:abstractNumId w:val="1"/>
  </w:num>
  <w:num w:numId="2" w16cid:durableId="642464462">
    <w:abstractNumId w:val="0"/>
  </w:num>
  <w:num w:numId="3" w16cid:durableId="510099325">
    <w:abstractNumId w:val="0"/>
  </w:num>
  <w:num w:numId="4" w16cid:durableId="608197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BC"/>
    <w:rsid w:val="000060A7"/>
    <w:rsid w:val="00012086"/>
    <w:rsid w:val="00015E47"/>
    <w:rsid w:val="00025363"/>
    <w:rsid w:val="000E4772"/>
    <w:rsid w:val="00167FD4"/>
    <w:rsid w:val="001745D6"/>
    <w:rsid w:val="00186EF5"/>
    <w:rsid w:val="00193687"/>
    <w:rsid w:val="001A5741"/>
    <w:rsid w:val="001D67A5"/>
    <w:rsid w:val="0020775A"/>
    <w:rsid w:val="00226AC0"/>
    <w:rsid w:val="002660F6"/>
    <w:rsid w:val="002843F4"/>
    <w:rsid w:val="002D66C3"/>
    <w:rsid w:val="002E2C71"/>
    <w:rsid w:val="002E370F"/>
    <w:rsid w:val="00307A4F"/>
    <w:rsid w:val="00325A04"/>
    <w:rsid w:val="0032746A"/>
    <w:rsid w:val="0035116F"/>
    <w:rsid w:val="00355A44"/>
    <w:rsid w:val="00356515"/>
    <w:rsid w:val="00364747"/>
    <w:rsid w:val="00364E3B"/>
    <w:rsid w:val="003A1B0B"/>
    <w:rsid w:val="00445D6B"/>
    <w:rsid w:val="00445FA1"/>
    <w:rsid w:val="0045711F"/>
    <w:rsid w:val="00465234"/>
    <w:rsid w:val="004B4F49"/>
    <w:rsid w:val="004B6CDD"/>
    <w:rsid w:val="004E3056"/>
    <w:rsid w:val="004F6CFF"/>
    <w:rsid w:val="00500780"/>
    <w:rsid w:val="005117D4"/>
    <w:rsid w:val="005965F7"/>
    <w:rsid w:val="005970A3"/>
    <w:rsid w:val="005D6FA0"/>
    <w:rsid w:val="005D7828"/>
    <w:rsid w:val="00600C7F"/>
    <w:rsid w:val="0061085C"/>
    <w:rsid w:val="00634885"/>
    <w:rsid w:val="006552D3"/>
    <w:rsid w:val="00672CBB"/>
    <w:rsid w:val="006854E2"/>
    <w:rsid w:val="006863EE"/>
    <w:rsid w:val="006B03E9"/>
    <w:rsid w:val="006E4C4E"/>
    <w:rsid w:val="006F71A9"/>
    <w:rsid w:val="007069B5"/>
    <w:rsid w:val="00730AD7"/>
    <w:rsid w:val="00736B4B"/>
    <w:rsid w:val="00770BF2"/>
    <w:rsid w:val="00775C91"/>
    <w:rsid w:val="00797440"/>
    <w:rsid w:val="007D4D8F"/>
    <w:rsid w:val="008049D3"/>
    <w:rsid w:val="008258E1"/>
    <w:rsid w:val="00830381"/>
    <w:rsid w:val="00851653"/>
    <w:rsid w:val="00863DC2"/>
    <w:rsid w:val="0088257C"/>
    <w:rsid w:val="0089228D"/>
    <w:rsid w:val="008D5BD2"/>
    <w:rsid w:val="008E763E"/>
    <w:rsid w:val="008F27DC"/>
    <w:rsid w:val="00911EE3"/>
    <w:rsid w:val="00921379"/>
    <w:rsid w:val="00924DA2"/>
    <w:rsid w:val="00924F0C"/>
    <w:rsid w:val="009F050C"/>
    <w:rsid w:val="00A54D48"/>
    <w:rsid w:val="00A92651"/>
    <w:rsid w:val="00AD277D"/>
    <w:rsid w:val="00AD2BCD"/>
    <w:rsid w:val="00AD55AB"/>
    <w:rsid w:val="00AE13E5"/>
    <w:rsid w:val="00AE18D9"/>
    <w:rsid w:val="00AE1A6D"/>
    <w:rsid w:val="00AF3802"/>
    <w:rsid w:val="00AF61D0"/>
    <w:rsid w:val="00AF6FB6"/>
    <w:rsid w:val="00B26E91"/>
    <w:rsid w:val="00B51F95"/>
    <w:rsid w:val="00B55235"/>
    <w:rsid w:val="00B620AA"/>
    <w:rsid w:val="00B65EA5"/>
    <w:rsid w:val="00B844BC"/>
    <w:rsid w:val="00BD50A6"/>
    <w:rsid w:val="00C07C4E"/>
    <w:rsid w:val="00C879F7"/>
    <w:rsid w:val="00CA0C9A"/>
    <w:rsid w:val="00CC2959"/>
    <w:rsid w:val="00CC6B57"/>
    <w:rsid w:val="00CD7121"/>
    <w:rsid w:val="00CE6B2E"/>
    <w:rsid w:val="00D237E7"/>
    <w:rsid w:val="00D76946"/>
    <w:rsid w:val="00D95C46"/>
    <w:rsid w:val="00DA5705"/>
    <w:rsid w:val="00DA6798"/>
    <w:rsid w:val="00DB115C"/>
    <w:rsid w:val="00E61126"/>
    <w:rsid w:val="00E94FDA"/>
    <w:rsid w:val="00E9589C"/>
    <w:rsid w:val="00EB4DFE"/>
    <w:rsid w:val="00EC1C5D"/>
    <w:rsid w:val="00EC393C"/>
    <w:rsid w:val="00EC6FE1"/>
    <w:rsid w:val="00EC76CB"/>
    <w:rsid w:val="00EE4793"/>
    <w:rsid w:val="00EF49AB"/>
    <w:rsid w:val="00F679F3"/>
    <w:rsid w:val="00F74750"/>
    <w:rsid w:val="00F83FDE"/>
    <w:rsid w:val="00F91A11"/>
    <w:rsid w:val="00FC0CBA"/>
    <w:rsid w:val="00FE4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8CB"/>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4BC"/>
    <w:pPr>
      <w:spacing w:after="0" w:line="240" w:lineRule="auto"/>
    </w:pPr>
    <w:rPr>
      <w:rFonts w:ascii="Times New Roman" w:hAnsi="Times New Roman" w:cs="Times New Roman"/>
      <w:sz w:val="24"/>
      <w:szCs w:val="24"/>
      <w:lang w:eastAsia="nl-NL"/>
    </w:rPr>
  </w:style>
  <w:style w:type="paragraph" w:styleId="Kop2">
    <w:name w:val="heading 2"/>
    <w:basedOn w:val="Standaard"/>
    <w:link w:val="Kop2Char"/>
    <w:uiPriority w:val="9"/>
    <w:semiHidden/>
    <w:unhideWhenUsed/>
    <w:qFormat/>
    <w:rsid w:val="00B844BC"/>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797440"/>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1A57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844BC"/>
    <w:rPr>
      <w:rFonts w:ascii="Times New Roman" w:hAnsi="Times New Roman" w:cs="Times New Roman"/>
      <w:b/>
      <w:bCs/>
      <w:sz w:val="36"/>
      <w:szCs w:val="36"/>
      <w:lang w:eastAsia="nl-NL"/>
    </w:rPr>
  </w:style>
  <w:style w:type="paragraph" w:styleId="Lijstalinea">
    <w:name w:val="List Paragraph"/>
    <w:basedOn w:val="Standaard"/>
    <w:uiPriority w:val="34"/>
    <w:qFormat/>
    <w:rsid w:val="00B844BC"/>
    <w:pPr>
      <w:ind w:left="720"/>
      <w:contextualSpacing/>
    </w:pPr>
    <w:rPr>
      <w:rFonts w:ascii="Univers" w:eastAsia="Times New Roman" w:hAnsi="Univers"/>
      <w:sz w:val="20"/>
      <w:szCs w:val="20"/>
    </w:rPr>
  </w:style>
  <w:style w:type="character" w:styleId="Hyperlink">
    <w:name w:val="Hyperlink"/>
    <w:basedOn w:val="Standaardalinea-lettertype"/>
    <w:uiPriority w:val="99"/>
    <w:unhideWhenUsed/>
    <w:rsid w:val="00B844BC"/>
    <w:rPr>
      <w:color w:val="0000FF"/>
      <w:u w:val="single"/>
    </w:rPr>
  </w:style>
  <w:style w:type="paragraph" w:styleId="Geenafstand">
    <w:name w:val="No Spacing"/>
    <w:uiPriority w:val="1"/>
    <w:qFormat/>
    <w:rsid w:val="00B844BC"/>
    <w:pPr>
      <w:spacing w:after="0" w:line="240" w:lineRule="auto"/>
    </w:pPr>
    <w:rPr>
      <w:rFonts w:ascii="Times New Roman" w:hAnsi="Times New Roman" w:cs="Times New Roman"/>
      <w:sz w:val="24"/>
      <w:szCs w:val="24"/>
      <w:lang w:eastAsia="nl-NL"/>
    </w:rPr>
  </w:style>
  <w:style w:type="character" w:customStyle="1" w:styleId="overlib">
    <w:name w:val="overlib"/>
    <w:basedOn w:val="Standaardalinea-lettertype"/>
    <w:rsid w:val="00B844BC"/>
  </w:style>
  <w:style w:type="paragraph" w:styleId="Ballontekst">
    <w:name w:val="Balloon Text"/>
    <w:basedOn w:val="Standaard"/>
    <w:link w:val="BallontekstChar"/>
    <w:uiPriority w:val="99"/>
    <w:semiHidden/>
    <w:unhideWhenUsed/>
    <w:rsid w:val="00B844BC"/>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4BC"/>
    <w:rPr>
      <w:rFonts w:ascii="Tahoma" w:hAnsi="Tahoma" w:cs="Tahoma"/>
      <w:sz w:val="16"/>
      <w:szCs w:val="16"/>
      <w:lang w:eastAsia="nl-NL"/>
    </w:rPr>
  </w:style>
  <w:style w:type="character" w:styleId="Zwaar">
    <w:name w:val="Strong"/>
    <w:basedOn w:val="Standaardalinea-lettertype"/>
    <w:uiPriority w:val="22"/>
    <w:qFormat/>
    <w:rsid w:val="00B844BC"/>
    <w:rPr>
      <w:b/>
      <w:bCs/>
    </w:rPr>
  </w:style>
  <w:style w:type="paragraph" w:customStyle="1" w:styleId="Default">
    <w:name w:val="Default"/>
    <w:rsid w:val="001D67A5"/>
    <w:pPr>
      <w:autoSpaceDE w:val="0"/>
      <w:autoSpaceDN w:val="0"/>
      <w:adjustRightInd w:val="0"/>
      <w:spacing w:after="0" w:line="240" w:lineRule="auto"/>
    </w:pPr>
    <w:rPr>
      <w:rFonts w:ascii="Berlin Sans FB" w:hAnsi="Berlin Sans FB" w:cs="Berlin Sans FB"/>
      <w:color w:val="000000"/>
      <w:sz w:val="24"/>
      <w:szCs w:val="24"/>
    </w:rPr>
  </w:style>
  <w:style w:type="character" w:customStyle="1" w:styleId="Kop3Char">
    <w:name w:val="Kop 3 Char"/>
    <w:basedOn w:val="Standaardalinea-lettertype"/>
    <w:link w:val="Kop3"/>
    <w:uiPriority w:val="9"/>
    <w:semiHidden/>
    <w:rsid w:val="00797440"/>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797440"/>
    <w:pPr>
      <w:spacing w:after="240"/>
    </w:pPr>
    <w:rPr>
      <w:rFonts w:eastAsia="Times New Roman"/>
      <w:sz w:val="21"/>
      <w:szCs w:val="21"/>
    </w:rPr>
  </w:style>
  <w:style w:type="character" w:customStyle="1" w:styleId="apple-converted-space">
    <w:name w:val="apple-converted-space"/>
    <w:basedOn w:val="Standaardalinea-lettertype"/>
    <w:rsid w:val="00924F0C"/>
  </w:style>
  <w:style w:type="character" w:styleId="GevolgdeHyperlink">
    <w:name w:val="FollowedHyperlink"/>
    <w:basedOn w:val="Standaardalinea-lettertype"/>
    <w:uiPriority w:val="99"/>
    <w:semiHidden/>
    <w:unhideWhenUsed/>
    <w:rsid w:val="00025363"/>
    <w:rPr>
      <w:color w:val="800080" w:themeColor="followedHyperlink"/>
      <w:u w:val="single"/>
    </w:rPr>
  </w:style>
  <w:style w:type="character" w:customStyle="1" w:styleId="Kop6Char">
    <w:name w:val="Kop 6 Char"/>
    <w:basedOn w:val="Standaardalinea-lettertype"/>
    <w:link w:val="Kop6"/>
    <w:uiPriority w:val="9"/>
    <w:semiHidden/>
    <w:rsid w:val="001A5741"/>
    <w:rPr>
      <w:rFonts w:asciiTheme="majorHAnsi" w:eastAsiaTheme="majorEastAsia" w:hAnsiTheme="majorHAnsi" w:cstheme="majorBidi"/>
      <w:i/>
      <w:iCs/>
      <w:color w:val="243F60" w:themeColor="accent1" w:themeShade="7F"/>
      <w:sz w:val="24"/>
      <w:szCs w:val="24"/>
      <w:lang w:eastAsia="nl-NL"/>
    </w:rPr>
  </w:style>
  <w:style w:type="character" w:customStyle="1" w:styleId="lh-1">
    <w:name w:val="lh-1"/>
    <w:basedOn w:val="Standaardalinea-lettertype"/>
    <w:rsid w:val="001A5741"/>
  </w:style>
  <w:style w:type="paragraph" w:styleId="Koptekst">
    <w:name w:val="header"/>
    <w:basedOn w:val="Standaard"/>
    <w:link w:val="KoptekstChar"/>
    <w:uiPriority w:val="99"/>
    <w:unhideWhenUsed/>
    <w:rsid w:val="005965F7"/>
    <w:pPr>
      <w:tabs>
        <w:tab w:val="center" w:pos="4536"/>
        <w:tab w:val="right" w:pos="9072"/>
      </w:tabs>
    </w:pPr>
  </w:style>
  <w:style w:type="character" w:customStyle="1" w:styleId="KoptekstChar">
    <w:name w:val="Koptekst Char"/>
    <w:basedOn w:val="Standaardalinea-lettertype"/>
    <w:link w:val="Koptekst"/>
    <w:uiPriority w:val="99"/>
    <w:rsid w:val="005965F7"/>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5965F7"/>
    <w:pPr>
      <w:tabs>
        <w:tab w:val="center" w:pos="4536"/>
        <w:tab w:val="right" w:pos="9072"/>
      </w:tabs>
    </w:pPr>
  </w:style>
  <w:style w:type="character" w:customStyle="1" w:styleId="VoettekstChar">
    <w:name w:val="Voettekst Char"/>
    <w:basedOn w:val="Standaardalinea-lettertype"/>
    <w:link w:val="Voettekst"/>
    <w:uiPriority w:val="99"/>
    <w:rsid w:val="005965F7"/>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325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41">
      <w:bodyDiv w:val="1"/>
      <w:marLeft w:val="0"/>
      <w:marRight w:val="0"/>
      <w:marTop w:val="0"/>
      <w:marBottom w:val="0"/>
      <w:divBdr>
        <w:top w:val="none" w:sz="0" w:space="0" w:color="auto"/>
        <w:left w:val="none" w:sz="0" w:space="0" w:color="auto"/>
        <w:bottom w:val="none" w:sz="0" w:space="0" w:color="auto"/>
        <w:right w:val="none" w:sz="0" w:space="0" w:color="auto"/>
      </w:divBdr>
      <w:divsChild>
        <w:div w:id="705102968">
          <w:marLeft w:val="0"/>
          <w:marRight w:val="0"/>
          <w:marTop w:val="0"/>
          <w:marBottom w:val="0"/>
          <w:divBdr>
            <w:top w:val="none" w:sz="0" w:space="0" w:color="auto"/>
            <w:left w:val="none" w:sz="0" w:space="0" w:color="auto"/>
            <w:bottom w:val="none" w:sz="0" w:space="0" w:color="auto"/>
            <w:right w:val="none" w:sz="0" w:space="0" w:color="auto"/>
          </w:divBdr>
          <w:divsChild>
            <w:div w:id="1082146945">
              <w:marLeft w:val="0"/>
              <w:marRight w:val="0"/>
              <w:marTop w:val="0"/>
              <w:marBottom w:val="0"/>
              <w:divBdr>
                <w:top w:val="none" w:sz="0" w:space="0" w:color="auto"/>
                <w:left w:val="none" w:sz="0" w:space="0" w:color="auto"/>
                <w:bottom w:val="none" w:sz="0" w:space="0" w:color="auto"/>
                <w:right w:val="none" w:sz="0" w:space="0" w:color="auto"/>
              </w:divBdr>
              <w:divsChild>
                <w:div w:id="70541847">
                  <w:marLeft w:val="0"/>
                  <w:marRight w:val="0"/>
                  <w:marTop w:val="0"/>
                  <w:marBottom w:val="0"/>
                  <w:divBdr>
                    <w:top w:val="none" w:sz="0" w:space="0" w:color="auto"/>
                    <w:left w:val="none" w:sz="0" w:space="0" w:color="auto"/>
                    <w:bottom w:val="none" w:sz="0" w:space="0" w:color="auto"/>
                    <w:right w:val="none" w:sz="0" w:space="0" w:color="auto"/>
                  </w:divBdr>
                  <w:divsChild>
                    <w:div w:id="1972124820">
                      <w:marLeft w:val="0"/>
                      <w:marRight w:val="0"/>
                      <w:marTop w:val="0"/>
                      <w:marBottom w:val="0"/>
                      <w:divBdr>
                        <w:top w:val="none" w:sz="0" w:space="0" w:color="auto"/>
                        <w:left w:val="none" w:sz="0" w:space="0" w:color="auto"/>
                        <w:bottom w:val="none" w:sz="0" w:space="0" w:color="auto"/>
                        <w:right w:val="none" w:sz="0" w:space="0" w:color="auto"/>
                      </w:divBdr>
                      <w:divsChild>
                        <w:div w:id="20098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4836">
      <w:bodyDiv w:val="1"/>
      <w:marLeft w:val="0"/>
      <w:marRight w:val="0"/>
      <w:marTop w:val="0"/>
      <w:marBottom w:val="0"/>
      <w:divBdr>
        <w:top w:val="none" w:sz="0" w:space="0" w:color="auto"/>
        <w:left w:val="none" w:sz="0" w:space="0" w:color="auto"/>
        <w:bottom w:val="none" w:sz="0" w:space="0" w:color="auto"/>
        <w:right w:val="none" w:sz="0" w:space="0" w:color="auto"/>
      </w:divBdr>
    </w:div>
    <w:div w:id="168254668">
      <w:bodyDiv w:val="1"/>
      <w:marLeft w:val="0"/>
      <w:marRight w:val="0"/>
      <w:marTop w:val="0"/>
      <w:marBottom w:val="0"/>
      <w:divBdr>
        <w:top w:val="none" w:sz="0" w:space="0" w:color="auto"/>
        <w:left w:val="none" w:sz="0" w:space="0" w:color="auto"/>
        <w:bottom w:val="none" w:sz="0" w:space="0" w:color="auto"/>
        <w:right w:val="none" w:sz="0" w:space="0" w:color="auto"/>
      </w:divBdr>
      <w:divsChild>
        <w:div w:id="34817476">
          <w:marLeft w:val="0"/>
          <w:marRight w:val="0"/>
          <w:marTop w:val="0"/>
          <w:marBottom w:val="0"/>
          <w:divBdr>
            <w:top w:val="none" w:sz="0" w:space="0" w:color="auto"/>
            <w:left w:val="none" w:sz="0" w:space="0" w:color="auto"/>
            <w:bottom w:val="none" w:sz="0" w:space="0" w:color="auto"/>
            <w:right w:val="none" w:sz="0" w:space="0" w:color="auto"/>
          </w:divBdr>
          <w:divsChild>
            <w:div w:id="1069423241">
              <w:marLeft w:val="-240"/>
              <w:marRight w:val="-240"/>
              <w:marTop w:val="0"/>
              <w:marBottom w:val="0"/>
              <w:divBdr>
                <w:top w:val="none" w:sz="0" w:space="0" w:color="auto"/>
                <w:left w:val="none" w:sz="0" w:space="0" w:color="auto"/>
                <w:bottom w:val="none" w:sz="0" w:space="0" w:color="auto"/>
                <w:right w:val="none" w:sz="0" w:space="0" w:color="auto"/>
              </w:divBdr>
              <w:divsChild>
                <w:div w:id="834958716">
                  <w:marLeft w:val="0"/>
                  <w:marRight w:val="0"/>
                  <w:marTop w:val="0"/>
                  <w:marBottom w:val="0"/>
                  <w:divBdr>
                    <w:top w:val="none" w:sz="0" w:space="0" w:color="auto"/>
                    <w:left w:val="none" w:sz="0" w:space="0" w:color="auto"/>
                    <w:bottom w:val="none" w:sz="0" w:space="0" w:color="auto"/>
                    <w:right w:val="none" w:sz="0" w:space="0" w:color="auto"/>
                  </w:divBdr>
                  <w:divsChild>
                    <w:div w:id="1126896849">
                      <w:marLeft w:val="0"/>
                      <w:marRight w:val="0"/>
                      <w:marTop w:val="0"/>
                      <w:marBottom w:val="0"/>
                      <w:divBdr>
                        <w:top w:val="none" w:sz="0" w:space="0" w:color="auto"/>
                        <w:left w:val="none" w:sz="0" w:space="0" w:color="auto"/>
                        <w:bottom w:val="none" w:sz="0" w:space="0" w:color="auto"/>
                        <w:right w:val="none" w:sz="0" w:space="0" w:color="auto"/>
                      </w:divBdr>
                      <w:divsChild>
                        <w:div w:id="489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1567">
      <w:bodyDiv w:val="1"/>
      <w:marLeft w:val="0"/>
      <w:marRight w:val="0"/>
      <w:marTop w:val="0"/>
      <w:marBottom w:val="0"/>
      <w:divBdr>
        <w:top w:val="none" w:sz="0" w:space="0" w:color="auto"/>
        <w:left w:val="none" w:sz="0" w:space="0" w:color="auto"/>
        <w:bottom w:val="none" w:sz="0" w:space="0" w:color="auto"/>
        <w:right w:val="none" w:sz="0" w:space="0" w:color="auto"/>
      </w:divBdr>
    </w:div>
    <w:div w:id="740102868">
      <w:bodyDiv w:val="1"/>
      <w:marLeft w:val="0"/>
      <w:marRight w:val="0"/>
      <w:marTop w:val="0"/>
      <w:marBottom w:val="0"/>
      <w:divBdr>
        <w:top w:val="none" w:sz="0" w:space="0" w:color="auto"/>
        <w:left w:val="none" w:sz="0" w:space="0" w:color="auto"/>
        <w:bottom w:val="none" w:sz="0" w:space="0" w:color="auto"/>
        <w:right w:val="none" w:sz="0" w:space="0" w:color="auto"/>
      </w:divBdr>
      <w:divsChild>
        <w:div w:id="952247376">
          <w:marLeft w:val="0"/>
          <w:marRight w:val="0"/>
          <w:marTop w:val="0"/>
          <w:marBottom w:val="0"/>
          <w:divBdr>
            <w:top w:val="none" w:sz="0" w:space="0" w:color="auto"/>
            <w:left w:val="none" w:sz="0" w:space="0" w:color="auto"/>
            <w:bottom w:val="none" w:sz="0" w:space="0" w:color="auto"/>
            <w:right w:val="none" w:sz="0" w:space="0" w:color="auto"/>
          </w:divBdr>
        </w:div>
      </w:divsChild>
    </w:div>
    <w:div w:id="768738438">
      <w:bodyDiv w:val="1"/>
      <w:marLeft w:val="0"/>
      <w:marRight w:val="0"/>
      <w:marTop w:val="0"/>
      <w:marBottom w:val="0"/>
      <w:divBdr>
        <w:top w:val="none" w:sz="0" w:space="0" w:color="auto"/>
        <w:left w:val="none" w:sz="0" w:space="0" w:color="auto"/>
        <w:bottom w:val="none" w:sz="0" w:space="0" w:color="auto"/>
        <w:right w:val="none" w:sz="0" w:space="0" w:color="auto"/>
      </w:divBdr>
      <w:divsChild>
        <w:div w:id="748230663">
          <w:marLeft w:val="0"/>
          <w:marRight w:val="0"/>
          <w:marTop w:val="0"/>
          <w:marBottom w:val="0"/>
          <w:divBdr>
            <w:top w:val="none" w:sz="0" w:space="0" w:color="auto"/>
            <w:left w:val="none" w:sz="0" w:space="0" w:color="auto"/>
            <w:bottom w:val="none" w:sz="0" w:space="0" w:color="auto"/>
            <w:right w:val="none" w:sz="0" w:space="0" w:color="auto"/>
          </w:divBdr>
        </w:div>
        <w:div w:id="1537935221">
          <w:marLeft w:val="0"/>
          <w:marRight w:val="0"/>
          <w:marTop w:val="0"/>
          <w:marBottom w:val="0"/>
          <w:divBdr>
            <w:top w:val="none" w:sz="0" w:space="0" w:color="auto"/>
            <w:left w:val="none" w:sz="0" w:space="0" w:color="auto"/>
            <w:bottom w:val="none" w:sz="0" w:space="0" w:color="auto"/>
            <w:right w:val="none" w:sz="0" w:space="0" w:color="auto"/>
          </w:divBdr>
        </w:div>
      </w:divsChild>
    </w:div>
    <w:div w:id="905266739">
      <w:bodyDiv w:val="1"/>
      <w:marLeft w:val="0"/>
      <w:marRight w:val="0"/>
      <w:marTop w:val="0"/>
      <w:marBottom w:val="0"/>
      <w:divBdr>
        <w:top w:val="none" w:sz="0" w:space="0" w:color="auto"/>
        <w:left w:val="none" w:sz="0" w:space="0" w:color="auto"/>
        <w:bottom w:val="none" w:sz="0" w:space="0" w:color="auto"/>
        <w:right w:val="none" w:sz="0" w:space="0" w:color="auto"/>
      </w:divBdr>
      <w:divsChild>
        <w:div w:id="25447347">
          <w:marLeft w:val="0"/>
          <w:marRight w:val="0"/>
          <w:marTop w:val="0"/>
          <w:marBottom w:val="0"/>
          <w:divBdr>
            <w:top w:val="none" w:sz="0" w:space="0" w:color="auto"/>
            <w:left w:val="none" w:sz="0" w:space="0" w:color="auto"/>
            <w:bottom w:val="none" w:sz="0" w:space="0" w:color="auto"/>
            <w:right w:val="none" w:sz="0" w:space="0" w:color="auto"/>
          </w:divBdr>
          <w:divsChild>
            <w:div w:id="1643151069">
              <w:marLeft w:val="0"/>
              <w:marRight w:val="0"/>
              <w:marTop w:val="0"/>
              <w:marBottom w:val="0"/>
              <w:divBdr>
                <w:top w:val="none" w:sz="0" w:space="0" w:color="auto"/>
                <w:left w:val="none" w:sz="0" w:space="0" w:color="auto"/>
                <w:bottom w:val="none" w:sz="0" w:space="0" w:color="auto"/>
                <w:right w:val="none" w:sz="0" w:space="0" w:color="auto"/>
              </w:divBdr>
              <w:divsChild>
                <w:div w:id="2081174517">
                  <w:marLeft w:val="2550"/>
                  <w:marRight w:val="0"/>
                  <w:marTop w:val="750"/>
                  <w:marBottom w:val="0"/>
                  <w:divBdr>
                    <w:top w:val="none" w:sz="0" w:space="0" w:color="auto"/>
                    <w:left w:val="none" w:sz="0" w:space="0" w:color="auto"/>
                    <w:bottom w:val="none" w:sz="0" w:space="0" w:color="auto"/>
                    <w:right w:val="none" w:sz="0" w:space="0" w:color="auto"/>
                  </w:divBdr>
                  <w:divsChild>
                    <w:div w:id="1754161128">
                      <w:marLeft w:val="0"/>
                      <w:marRight w:val="0"/>
                      <w:marTop w:val="0"/>
                      <w:marBottom w:val="0"/>
                      <w:divBdr>
                        <w:top w:val="none" w:sz="0" w:space="0" w:color="auto"/>
                        <w:left w:val="none" w:sz="0" w:space="0" w:color="auto"/>
                        <w:bottom w:val="none" w:sz="0" w:space="0" w:color="auto"/>
                        <w:right w:val="none" w:sz="0" w:space="0" w:color="auto"/>
                      </w:divBdr>
                      <w:divsChild>
                        <w:div w:id="2066100777">
                          <w:marLeft w:val="0"/>
                          <w:marRight w:val="0"/>
                          <w:marTop w:val="0"/>
                          <w:marBottom w:val="0"/>
                          <w:divBdr>
                            <w:top w:val="none" w:sz="0" w:space="0" w:color="auto"/>
                            <w:left w:val="none" w:sz="0" w:space="0" w:color="auto"/>
                            <w:bottom w:val="none" w:sz="0" w:space="0" w:color="auto"/>
                            <w:right w:val="none" w:sz="0" w:space="0" w:color="auto"/>
                          </w:divBdr>
                          <w:divsChild>
                            <w:div w:id="1981837273">
                              <w:marLeft w:val="0"/>
                              <w:marRight w:val="0"/>
                              <w:marTop w:val="0"/>
                              <w:marBottom w:val="0"/>
                              <w:divBdr>
                                <w:top w:val="none" w:sz="0" w:space="0" w:color="auto"/>
                                <w:left w:val="none" w:sz="0" w:space="0" w:color="auto"/>
                                <w:bottom w:val="none" w:sz="0" w:space="0" w:color="auto"/>
                                <w:right w:val="none" w:sz="0" w:space="0" w:color="auto"/>
                              </w:divBdr>
                              <w:divsChild>
                                <w:div w:id="839393575">
                                  <w:marLeft w:val="0"/>
                                  <w:marRight w:val="0"/>
                                  <w:marTop w:val="0"/>
                                  <w:marBottom w:val="0"/>
                                  <w:divBdr>
                                    <w:top w:val="none" w:sz="0" w:space="0" w:color="auto"/>
                                    <w:left w:val="none" w:sz="0" w:space="0" w:color="auto"/>
                                    <w:bottom w:val="none" w:sz="0" w:space="0" w:color="auto"/>
                                    <w:right w:val="none" w:sz="0" w:space="0" w:color="auto"/>
                                  </w:divBdr>
                                  <w:divsChild>
                                    <w:div w:id="1039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1444">
      <w:bodyDiv w:val="1"/>
      <w:marLeft w:val="0"/>
      <w:marRight w:val="0"/>
      <w:marTop w:val="0"/>
      <w:marBottom w:val="0"/>
      <w:divBdr>
        <w:top w:val="none" w:sz="0" w:space="0" w:color="auto"/>
        <w:left w:val="none" w:sz="0" w:space="0" w:color="auto"/>
        <w:bottom w:val="none" w:sz="0" w:space="0" w:color="auto"/>
        <w:right w:val="none" w:sz="0" w:space="0" w:color="auto"/>
      </w:divBdr>
      <w:divsChild>
        <w:div w:id="25718631">
          <w:marLeft w:val="0"/>
          <w:marRight w:val="0"/>
          <w:marTop w:val="0"/>
          <w:marBottom w:val="0"/>
          <w:divBdr>
            <w:top w:val="none" w:sz="0" w:space="0" w:color="auto"/>
            <w:left w:val="none" w:sz="0" w:space="0" w:color="auto"/>
            <w:bottom w:val="none" w:sz="0" w:space="0" w:color="auto"/>
            <w:right w:val="none" w:sz="0" w:space="0" w:color="auto"/>
          </w:divBdr>
          <w:divsChild>
            <w:div w:id="1925262326">
              <w:marLeft w:val="0"/>
              <w:marRight w:val="0"/>
              <w:marTop w:val="0"/>
              <w:marBottom w:val="0"/>
              <w:divBdr>
                <w:top w:val="none" w:sz="0" w:space="0" w:color="auto"/>
                <w:left w:val="none" w:sz="0" w:space="0" w:color="auto"/>
                <w:bottom w:val="none" w:sz="0" w:space="0" w:color="auto"/>
                <w:right w:val="none" w:sz="0" w:space="0" w:color="auto"/>
              </w:divBdr>
              <w:divsChild>
                <w:div w:id="4526835">
                  <w:marLeft w:val="2550"/>
                  <w:marRight w:val="0"/>
                  <w:marTop w:val="750"/>
                  <w:marBottom w:val="0"/>
                  <w:divBdr>
                    <w:top w:val="none" w:sz="0" w:space="0" w:color="auto"/>
                    <w:left w:val="none" w:sz="0" w:space="0" w:color="auto"/>
                    <w:bottom w:val="none" w:sz="0" w:space="0" w:color="auto"/>
                    <w:right w:val="none" w:sz="0" w:space="0" w:color="auto"/>
                  </w:divBdr>
                  <w:divsChild>
                    <w:div w:id="1680304229">
                      <w:marLeft w:val="0"/>
                      <w:marRight w:val="0"/>
                      <w:marTop w:val="0"/>
                      <w:marBottom w:val="0"/>
                      <w:divBdr>
                        <w:top w:val="none" w:sz="0" w:space="0" w:color="auto"/>
                        <w:left w:val="none" w:sz="0" w:space="0" w:color="auto"/>
                        <w:bottom w:val="none" w:sz="0" w:space="0" w:color="auto"/>
                        <w:right w:val="none" w:sz="0" w:space="0" w:color="auto"/>
                      </w:divBdr>
                      <w:divsChild>
                        <w:div w:id="438374083">
                          <w:marLeft w:val="0"/>
                          <w:marRight w:val="0"/>
                          <w:marTop w:val="0"/>
                          <w:marBottom w:val="0"/>
                          <w:divBdr>
                            <w:top w:val="none" w:sz="0" w:space="0" w:color="auto"/>
                            <w:left w:val="none" w:sz="0" w:space="0" w:color="auto"/>
                            <w:bottom w:val="none" w:sz="0" w:space="0" w:color="auto"/>
                            <w:right w:val="none" w:sz="0" w:space="0" w:color="auto"/>
                          </w:divBdr>
                          <w:divsChild>
                            <w:div w:id="2018118087">
                              <w:marLeft w:val="0"/>
                              <w:marRight w:val="0"/>
                              <w:marTop w:val="0"/>
                              <w:marBottom w:val="0"/>
                              <w:divBdr>
                                <w:top w:val="none" w:sz="0" w:space="0" w:color="auto"/>
                                <w:left w:val="none" w:sz="0" w:space="0" w:color="auto"/>
                                <w:bottom w:val="none" w:sz="0" w:space="0" w:color="auto"/>
                                <w:right w:val="none" w:sz="0" w:space="0" w:color="auto"/>
                              </w:divBdr>
                              <w:divsChild>
                                <w:div w:id="479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6064">
      <w:bodyDiv w:val="1"/>
      <w:marLeft w:val="0"/>
      <w:marRight w:val="0"/>
      <w:marTop w:val="0"/>
      <w:marBottom w:val="0"/>
      <w:divBdr>
        <w:top w:val="none" w:sz="0" w:space="0" w:color="auto"/>
        <w:left w:val="none" w:sz="0" w:space="0" w:color="auto"/>
        <w:bottom w:val="none" w:sz="0" w:space="0" w:color="auto"/>
        <w:right w:val="none" w:sz="0" w:space="0" w:color="auto"/>
      </w:divBdr>
    </w:div>
    <w:div w:id="2105225032">
      <w:bodyDiv w:val="1"/>
      <w:marLeft w:val="0"/>
      <w:marRight w:val="0"/>
      <w:marTop w:val="0"/>
      <w:marBottom w:val="0"/>
      <w:divBdr>
        <w:top w:val="none" w:sz="0" w:space="0" w:color="auto"/>
        <w:left w:val="none" w:sz="0" w:space="0" w:color="auto"/>
        <w:bottom w:val="none" w:sz="0" w:space="0" w:color="auto"/>
        <w:right w:val="none" w:sz="0" w:space="0" w:color="auto"/>
      </w:divBdr>
      <w:divsChild>
        <w:div w:id="688801894">
          <w:marLeft w:val="0"/>
          <w:marRight w:val="0"/>
          <w:marTop w:val="0"/>
          <w:marBottom w:val="0"/>
          <w:divBdr>
            <w:top w:val="none" w:sz="0" w:space="0" w:color="auto"/>
            <w:left w:val="none" w:sz="0" w:space="0" w:color="auto"/>
            <w:bottom w:val="none" w:sz="0" w:space="0" w:color="auto"/>
            <w:right w:val="none" w:sz="0" w:space="0" w:color="auto"/>
          </w:divBdr>
          <w:divsChild>
            <w:div w:id="2692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akantiebank.nl/" TargetMode="External"/><Relationship Id="rId13" Type="http://schemas.openxmlformats.org/officeDocument/2006/relationships/hyperlink" Target="http://www.meevakantiewijzer.nl/vakanties-voor-volwassenen-met-een-lichamelijke-beperk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20https://www.librasol.nl/%20%20" TargetMode="External"/><Relationship Id="rId17" Type="http://schemas.openxmlformats.org/officeDocument/2006/relationships/hyperlink" Target="mailto:info@haagssteunsysteem.nl" TargetMode="External"/><Relationship Id="rId2" Type="http://schemas.openxmlformats.org/officeDocument/2006/relationships/numbering" Target="numbering.xml"/><Relationship Id="rId16" Type="http://schemas.openxmlformats.org/officeDocument/2006/relationships/hyperlink" Target="https://socialekaartdenhaag.nl/ak-subject/aangepaste-vakanties/?sociale_groepen=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ngepaste-vakantiehuizen.nl/informatie/gehandicapten-vakantie" TargetMode="External"/><Relationship Id="rId5" Type="http://schemas.openxmlformats.org/officeDocument/2006/relationships/webSettings" Target="webSettings.xml"/><Relationship Id="rId15" Type="http://schemas.openxmlformats.org/officeDocument/2006/relationships/hyperlink" Target="https://www.bustad-hyttetun.com/index.php/nl-nl/" TargetMode="External"/><Relationship Id="rId10" Type="http://schemas.openxmlformats.org/officeDocument/2006/relationships/hyperlink" Target="https://www.zorgzaak.nl/verhalen-and-blogs/chronisch-ziek-en-op-vakant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zorgzaak.nl" TargetMode="External"/><Relationship Id="rId14" Type="http://schemas.openxmlformats.org/officeDocument/2006/relationships/hyperlink" Target="https://www.anteszorg.nl/over-antes/vrouwe-stie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8B557-2F73-4958-BC82-55A45E6A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3</cp:revision>
  <dcterms:created xsi:type="dcterms:W3CDTF">2023-02-11T09:31:00Z</dcterms:created>
  <dcterms:modified xsi:type="dcterms:W3CDTF">2023-02-11T09:31:00Z</dcterms:modified>
</cp:coreProperties>
</file>